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C99B" w14:textId="77777777" w:rsidR="00D37EF1" w:rsidRPr="00737D73" w:rsidRDefault="00D37EF1" w:rsidP="00D37EF1">
      <w:pPr>
        <w:rPr>
          <w:b/>
          <w:sz w:val="24"/>
          <w:lang w:val="nn-NO"/>
        </w:rPr>
      </w:pPr>
      <w:r w:rsidRPr="00737D73">
        <w:rPr>
          <w:b/>
          <w:sz w:val="24"/>
          <w:lang w:val="nn-NO"/>
        </w:rPr>
        <w:t>BRUKSREGLEMENT FOR STUDENTAR VED BERGEN ARKITEKTHØGSKOLE</w:t>
      </w:r>
    </w:p>
    <w:p w14:paraId="16597F89" w14:textId="6FBB5158" w:rsidR="00D37EF1" w:rsidRPr="00737D73" w:rsidRDefault="00293098" w:rsidP="00D37EF1">
      <w:pPr>
        <w:rPr>
          <w:sz w:val="24"/>
          <w:lang w:val="nn-NO"/>
        </w:rPr>
      </w:pPr>
      <w:r w:rsidRPr="00737D73">
        <w:rPr>
          <w:sz w:val="24"/>
          <w:lang w:val="nn-NO"/>
        </w:rPr>
        <w:t>(revidert 20</w:t>
      </w:r>
      <w:r w:rsidR="008B4F1F" w:rsidRPr="00737D73">
        <w:rPr>
          <w:sz w:val="24"/>
          <w:lang w:val="nn-NO"/>
        </w:rPr>
        <w:t>20</w:t>
      </w:r>
      <w:r w:rsidRPr="00737D73">
        <w:rPr>
          <w:sz w:val="24"/>
          <w:lang w:val="nn-NO"/>
        </w:rPr>
        <w:t>)</w:t>
      </w:r>
    </w:p>
    <w:p w14:paraId="3931C26D" w14:textId="77777777" w:rsidR="00293098" w:rsidRPr="00737D73" w:rsidRDefault="00293098" w:rsidP="00D37EF1">
      <w:pPr>
        <w:rPr>
          <w:sz w:val="24"/>
          <w:lang w:val="nn-NO"/>
        </w:rPr>
      </w:pPr>
    </w:p>
    <w:p w14:paraId="027E6EBC" w14:textId="71F0AA0E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Som student ved BAS har du stor fridom til bruk av skulens lokalar og utstyr. Det fordrar at du tek ansvar </w:t>
      </w:r>
      <w:r w:rsidR="005B4AF8" w:rsidRPr="00737D73">
        <w:rPr>
          <w:sz w:val="22"/>
          <w:szCs w:val="22"/>
          <w:lang w:val="nn-NO"/>
        </w:rPr>
        <w:t xml:space="preserve">for helse miljø og tryggleik </w:t>
      </w:r>
      <w:r w:rsidRPr="00737D73">
        <w:rPr>
          <w:sz w:val="22"/>
          <w:szCs w:val="22"/>
          <w:lang w:val="nn-NO"/>
        </w:rPr>
        <w:t>og følgjer dei retningslinjene som ligg i dette dokumentet. Eit eventuelt mislighald av skulens reglement kan føre til vedtak om eventuell avgrensa tilgang.</w:t>
      </w:r>
    </w:p>
    <w:p w14:paraId="54296699" w14:textId="2A428B75" w:rsidR="007B1CB2" w:rsidRPr="00737D73" w:rsidRDefault="00D37EF1" w:rsidP="00D37EF1">
      <w:pPr>
        <w:rPr>
          <w:b/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br/>
      </w:r>
      <w:r w:rsidR="007B1CB2" w:rsidRPr="00737D73">
        <w:rPr>
          <w:b/>
          <w:sz w:val="22"/>
          <w:szCs w:val="22"/>
          <w:lang w:val="nn-NO"/>
        </w:rPr>
        <w:t>AVVIK</w:t>
      </w:r>
    </w:p>
    <w:p w14:paraId="73ABB6A5" w14:textId="77777777" w:rsidR="00106D79" w:rsidRDefault="007B1CB2" w:rsidP="00D37EF1">
      <w:pPr>
        <w:rPr>
          <w:b/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Varsle skulen ved vaktmeister eller administrasjon snarast råd ved avvik. Du kan og bruke avviksmeldaren </w:t>
      </w:r>
      <w:hyperlink r:id="rId8" w:history="1">
        <w:r w:rsidRPr="00106D79">
          <w:rPr>
            <w:rStyle w:val="Hyperkobling"/>
            <w:b/>
            <w:sz w:val="22"/>
            <w:szCs w:val="22"/>
            <w:lang w:val="nn-NO"/>
          </w:rPr>
          <w:t>SEI FRÅ</w:t>
        </w:r>
      </w:hyperlink>
    </w:p>
    <w:p w14:paraId="55ECDF18" w14:textId="16EF4160" w:rsidR="007B1CB2" w:rsidRPr="00737D73" w:rsidRDefault="007B1CB2" w:rsidP="00D37EF1">
      <w:pPr>
        <w:rPr>
          <w:rStyle w:val="Hyperkobling"/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 </w:t>
      </w:r>
    </w:p>
    <w:p w14:paraId="476ACC1B" w14:textId="336210C0" w:rsidR="00D37EF1" w:rsidRPr="00737D73" w:rsidRDefault="00D37EF1" w:rsidP="00D37EF1">
      <w:pPr>
        <w:rPr>
          <w:b/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TILGANG</w:t>
      </w:r>
    </w:p>
    <w:p w14:paraId="67250F49" w14:textId="7A2E9861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Skulen er open kvardagar frå klokka 0900 til 1600. </w:t>
      </w:r>
      <w:r w:rsidRPr="00737D73">
        <w:rPr>
          <w:sz w:val="22"/>
          <w:szCs w:val="22"/>
          <w:lang w:val="nn-NO"/>
        </w:rPr>
        <w:br/>
        <w:t xml:space="preserve">Tilgang utover desse tidene skjer anten ved bruk av kode eller ved nøkkelkort (studentbevis) og kode. Husk, nøkkelkortet ditt er personleg, ikkje låne dette bort til andre. Du pliktar og å ta ansvar for eventuelle besøk du tar med deg inn på skulens område. </w:t>
      </w:r>
      <w:r w:rsidR="005D722A" w:rsidRPr="00737D73">
        <w:rPr>
          <w:sz w:val="22"/>
          <w:szCs w:val="22"/>
          <w:lang w:val="nn-NO"/>
        </w:rPr>
        <w:t>E</w:t>
      </w:r>
      <w:r w:rsidRPr="00737D73">
        <w:rPr>
          <w:sz w:val="22"/>
          <w:szCs w:val="22"/>
          <w:lang w:val="nn-NO"/>
        </w:rPr>
        <w:t>ksterne skal ikkje ha tilgang til skulen etter vanleg opningstid</w:t>
      </w:r>
      <w:r w:rsidR="005D722A" w:rsidRPr="00737D73">
        <w:rPr>
          <w:sz w:val="22"/>
          <w:szCs w:val="22"/>
          <w:lang w:val="nn-NO"/>
        </w:rPr>
        <w:t>, med mindre det er avtala med administrasjon</w:t>
      </w:r>
      <w:r w:rsidRPr="00737D73">
        <w:rPr>
          <w:sz w:val="22"/>
          <w:szCs w:val="22"/>
          <w:lang w:val="nn-NO"/>
        </w:rPr>
        <w:t>.</w:t>
      </w:r>
    </w:p>
    <w:p w14:paraId="13C84E72" w14:textId="77777777" w:rsidR="00D37EF1" w:rsidRPr="00737D73" w:rsidRDefault="00D37EF1" w:rsidP="00D37EF1">
      <w:pPr>
        <w:rPr>
          <w:sz w:val="22"/>
          <w:szCs w:val="22"/>
          <w:lang w:val="nn-NO"/>
        </w:rPr>
      </w:pPr>
    </w:p>
    <w:p w14:paraId="0676269C" w14:textId="77777777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TRYGGLEIK</w:t>
      </w:r>
      <w:r w:rsidRPr="00737D73">
        <w:rPr>
          <w:sz w:val="22"/>
          <w:szCs w:val="22"/>
          <w:lang w:val="nn-NO"/>
        </w:rPr>
        <w:br/>
        <w:t>Studentar pliktar på sjå til at dørar og vindauge er stengt og at lys og elektriske maskinar er slått av når dei går frå skulen.</w:t>
      </w:r>
    </w:p>
    <w:p w14:paraId="7DB3F52D" w14:textId="2099D27C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>Hovuddørar skal alltid vere låst og porten skal vere stengd etter vanleg opningstid.</w:t>
      </w:r>
      <w:r w:rsidRPr="00737D73">
        <w:rPr>
          <w:sz w:val="22"/>
          <w:szCs w:val="22"/>
          <w:lang w:val="nn-NO"/>
        </w:rPr>
        <w:br/>
        <w:t xml:space="preserve">Studentar må kunne vise fram gyldig </w:t>
      </w:r>
      <w:r w:rsidR="00AA68E4" w:rsidRPr="00737D73">
        <w:rPr>
          <w:sz w:val="22"/>
          <w:szCs w:val="22"/>
          <w:lang w:val="nn-NO"/>
        </w:rPr>
        <w:t>studentbevis</w:t>
      </w:r>
      <w:r w:rsidRPr="00737D73">
        <w:rPr>
          <w:sz w:val="22"/>
          <w:szCs w:val="22"/>
          <w:lang w:val="nn-NO"/>
        </w:rPr>
        <w:t xml:space="preserve"> til vaktpersonell på kontrollrunde.</w:t>
      </w:r>
    </w:p>
    <w:p w14:paraId="2CA2DADC" w14:textId="61D68929" w:rsidR="00692D24" w:rsidRPr="00737D73" w:rsidRDefault="00DF4136" w:rsidP="00D37EF1">
      <w:pPr>
        <w:rPr>
          <w:color w:val="0070C0"/>
          <w:sz w:val="22"/>
          <w:szCs w:val="22"/>
          <w:lang w:val="nn-NO"/>
        </w:rPr>
      </w:pPr>
      <w:r w:rsidRPr="00DF4136">
        <w:rPr>
          <w:sz w:val="22"/>
          <w:szCs w:val="22"/>
          <w:lang w:val="nn-NO"/>
        </w:rPr>
        <w:t xml:space="preserve">For meir informasjon sjå </w:t>
      </w:r>
      <w:hyperlink r:id="rId9" w:history="1">
        <w:r w:rsidRPr="00106D79">
          <w:rPr>
            <w:rStyle w:val="Hyperkobling"/>
            <w:b/>
            <w:sz w:val="22"/>
            <w:szCs w:val="22"/>
            <w:lang w:val="nn-NO"/>
          </w:rPr>
          <w:t>berdeskapsplanen</w:t>
        </w:r>
      </w:hyperlink>
      <w:r w:rsidRPr="00DF4136">
        <w:rPr>
          <w:sz w:val="22"/>
          <w:szCs w:val="22"/>
          <w:lang w:val="nn-NO"/>
        </w:rPr>
        <w:t xml:space="preserve"> og </w:t>
      </w:r>
      <w:proofErr w:type="spellStart"/>
      <w:r w:rsidR="00293098" w:rsidRPr="00DF4136">
        <w:rPr>
          <w:sz w:val="22"/>
          <w:szCs w:val="22"/>
          <w:lang w:val="nn-NO"/>
        </w:rPr>
        <w:t>s</w:t>
      </w:r>
      <w:r w:rsidR="007B2C01" w:rsidRPr="00DF4136">
        <w:rPr>
          <w:sz w:val="22"/>
          <w:szCs w:val="22"/>
          <w:lang w:val="nn-NO"/>
        </w:rPr>
        <w:t>i</w:t>
      </w:r>
      <w:r w:rsidR="00293098" w:rsidRPr="00DF4136">
        <w:rPr>
          <w:sz w:val="22"/>
          <w:szCs w:val="22"/>
          <w:lang w:val="nn-NO"/>
        </w:rPr>
        <w:t>kr</w:t>
      </w:r>
      <w:r w:rsidR="007B2C01" w:rsidRPr="00DF4136">
        <w:rPr>
          <w:sz w:val="22"/>
          <w:szCs w:val="22"/>
          <w:lang w:val="nn-NO"/>
        </w:rPr>
        <w:t>e</w:t>
      </w:r>
      <w:r w:rsidR="00293098" w:rsidRPr="00DF4136">
        <w:rPr>
          <w:sz w:val="22"/>
          <w:szCs w:val="22"/>
          <w:lang w:val="nn-NO"/>
        </w:rPr>
        <w:t>si</w:t>
      </w:r>
      <w:r w:rsidR="007B2C01" w:rsidRPr="00DF4136">
        <w:rPr>
          <w:sz w:val="22"/>
          <w:szCs w:val="22"/>
          <w:lang w:val="nn-NO"/>
        </w:rPr>
        <w:t>den</w:t>
      </w:r>
      <w:proofErr w:type="spellEnd"/>
      <w:r w:rsidRPr="00DF4136">
        <w:rPr>
          <w:sz w:val="22"/>
          <w:szCs w:val="22"/>
          <w:lang w:val="nn-NO"/>
        </w:rPr>
        <w:t>:</w:t>
      </w:r>
      <w:r>
        <w:rPr>
          <w:color w:val="0070C0"/>
          <w:sz w:val="22"/>
          <w:szCs w:val="22"/>
          <w:lang w:val="nn-NO"/>
        </w:rPr>
        <w:t xml:space="preserve">  </w:t>
      </w:r>
      <w:r w:rsidRPr="00DF4136">
        <w:rPr>
          <w:color w:val="0070C0"/>
          <w:sz w:val="22"/>
          <w:szCs w:val="22"/>
          <w:lang w:val="nn-NO"/>
        </w:rPr>
        <w:t>https://www.sikresiden.no/</w:t>
      </w:r>
    </w:p>
    <w:p w14:paraId="7BD1BCA0" w14:textId="77777777" w:rsidR="00D37EF1" w:rsidRPr="00737D73" w:rsidRDefault="00D37EF1" w:rsidP="00D37EF1">
      <w:pPr>
        <w:rPr>
          <w:sz w:val="22"/>
          <w:szCs w:val="22"/>
          <w:lang w:val="nn-NO"/>
        </w:rPr>
      </w:pPr>
    </w:p>
    <w:p w14:paraId="383E3AF0" w14:textId="7BE27C5F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PARKERING</w:t>
      </w:r>
      <w:r w:rsidRPr="00737D73">
        <w:rPr>
          <w:sz w:val="22"/>
          <w:szCs w:val="22"/>
          <w:lang w:val="nn-NO"/>
        </w:rPr>
        <w:br/>
        <w:t>Parkeringa på skulen er berre for tilsette og studentar med særskilde behov. Feilparkerte bilar kan tauast bort utan varsel på eigars rekning og risiko.</w:t>
      </w:r>
    </w:p>
    <w:p w14:paraId="3ACA3DED" w14:textId="47698455" w:rsidR="00737D73" w:rsidRPr="00106D79" w:rsidRDefault="00737D73" w:rsidP="00D37EF1">
      <w:pPr>
        <w:rPr>
          <w:b/>
          <w:color w:val="1F497D" w:themeColor="text2"/>
          <w:sz w:val="22"/>
          <w:szCs w:val="22"/>
          <w:lang w:val="nn-NO"/>
        </w:rPr>
      </w:pPr>
      <w:r w:rsidRPr="00106D79">
        <w:rPr>
          <w:b/>
          <w:color w:val="1F497D" w:themeColor="text2"/>
          <w:sz w:val="22"/>
          <w:szCs w:val="22"/>
          <w:lang w:val="nn-NO"/>
        </w:rPr>
        <w:t>-</w:t>
      </w:r>
      <w:hyperlink r:id="rId10" w:history="1">
        <w:r w:rsidRPr="00106D79">
          <w:rPr>
            <w:rStyle w:val="Hyperkobling"/>
            <w:b/>
            <w:sz w:val="22"/>
            <w:szCs w:val="22"/>
            <w:lang w:val="nn-NO"/>
          </w:rPr>
          <w:t>retningslinje for parkering</w:t>
        </w:r>
      </w:hyperlink>
    </w:p>
    <w:p w14:paraId="4667E9EB" w14:textId="77777777" w:rsidR="00D37EF1" w:rsidRPr="00737D73" w:rsidRDefault="00D37EF1" w:rsidP="00D37EF1">
      <w:pPr>
        <w:rPr>
          <w:sz w:val="22"/>
          <w:szCs w:val="22"/>
          <w:lang w:val="nn-NO"/>
        </w:rPr>
      </w:pPr>
    </w:p>
    <w:p w14:paraId="1B85C952" w14:textId="77777777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RØYKING</w:t>
      </w:r>
      <w:r w:rsidRPr="00737D73">
        <w:rPr>
          <w:sz w:val="22"/>
          <w:szCs w:val="22"/>
          <w:lang w:val="nn-NO"/>
        </w:rPr>
        <w:br/>
        <w:t>Skulens område er røykfritt. Røykeskur er plassert utafor porten, ved stålverkstaden.</w:t>
      </w:r>
    </w:p>
    <w:p w14:paraId="55A9DE5C" w14:textId="4CCFD2C1" w:rsidR="00D37EF1" w:rsidRPr="00106D79" w:rsidRDefault="00D37EF1" w:rsidP="00761A95">
      <w:pPr>
        <w:pStyle w:val="NormalWeb"/>
        <w:rPr>
          <w:b/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br/>
        <w:t>BRANNVERN:</w:t>
      </w:r>
      <w:r w:rsidRPr="00737D73">
        <w:rPr>
          <w:b/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t xml:space="preserve">Studentane plikter å delta på obligatorisk opplæring i brannvern og brannvarsling. </w:t>
      </w:r>
      <w:r w:rsidRPr="00737D73">
        <w:rPr>
          <w:sz w:val="22"/>
          <w:szCs w:val="22"/>
          <w:lang w:val="nn-NO"/>
        </w:rPr>
        <w:br/>
      </w:r>
      <w:r w:rsidR="00737D73">
        <w:rPr>
          <w:sz w:val="22"/>
          <w:szCs w:val="22"/>
          <w:lang w:val="nn-NO"/>
        </w:rPr>
        <w:t>Studenta</w:t>
      </w:r>
      <w:r w:rsidR="005D722A" w:rsidRPr="00737D73">
        <w:rPr>
          <w:sz w:val="22"/>
          <w:szCs w:val="22"/>
          <w:lang w:val="nn-NO"/>
        </w:rPr>
        <w:t xml:space="preserve">r skal vere </w:t>
      </w:r>
      <w:r w:rsidR="00737D73">
        <w:rPr>
          <w:sz w:val="22"/>
          <w:szCs w:val="22"/>
          <w:lang w:val="nn-NO"/>
        </w:rPr>
        <w:t>kjent med og ta ansvar for:</w:t>
      </w:r>
      <w:r w:rsidR="00737D73">
        <w:rPr>
          <w:sz w:val="22"/>
          <w:szCs w:val="22"/>
          <w:lang w:val="nn-NO"/>
        </w:rPr>
        <w:br/>
        <w:t>Rømm</w:t>
      </w:r>
      <w:r w:rsidR="005D722A" w:rsidRPr="00737D73">
        <w:rPr>
          <w:sz w:val="22"/>
          <w:szCs w:val="22"/>
          <w:lang w:val="nn-NO"/>
        </w:rPr>
        <w:t>ingsve</w:t>
      </w:r>
      <w:r w:rsidR="00737D73">
        <w:rPr>
          <w:sz w:val="22"/>
          <w:szCs w:val="22"/>
          <w:lang w:val="nn-NO"/>
        </w:rPr>
        <w:t>ga</w:t>
      </w:r>
      <w:r w:rsidR="005D722A" w:rsidRPr="00737D73">
        <w:rPr>
          <w:sz w:val="22"/>
          <w:szCs w:val="22"/>
          <w:lang w:val="nn-NO"/>
        </w:rPr>
        <w:t>r</w:t>
      </w:r>
      <w:r w:rsidR="00761A95" w:rsidRPr="00737D73">
        <w:rPr>
          <w:sz w:val="22"/>
          <w:szCs w:val="22"/>
          <w:lang w:val="nn-NO"/>
        </w:rPr>
        <w:t xml:space="preserve"> </w:t>
      </w:r>
      <w:r w:rsidR="00737D73">
        <w:rPr>
          <w:sz w:val="22"/>
          <w:szCs w:val="22"/>
          <w:lang w:val="nn-NO"/>
        </w:rPr>
        <w:br/>
        <w:t>Sløkj</w:t>
      </w:r>
      <w:r w:rsidR="005D722A" w:rsidRPr="00737D73">
        <w:rPr>
          <w:sz w:val="22"/>
          <w:szCs w:val="22"/>
          <w:lang w:val="nn-NO"/>
        </w:rPr>
        <w:t>eutstyr</w:t>
      </w:r>
      <w:r w:rsidR="005D722A" w:rsidRPr="00737D73">
        <w:rPr>
          <w:sz w:val="22"/>
          <w:szCs w:val="22"/>
          <w:lang w:val="nn-NO"/>
        </w:rPr>
        <w:br/>
        <w:t>Bygningens system for brannmelding,</w:t>
      </w:r>
      <w:r w:rsidR="00737D73">
        <w:rPr>
          <w:sz w:val="22"/>
          <w:szCs w:val="22"/>
          <w:lang w:val="nn-NO"/>
        </w:rPr>
        <w:t xml:space="preserve"> automatisk og manuell</w:t>
      </w:r>
      <w:r w:rsidR="00737D73">
        <w:rPr>
          <w:sz w:val="22"/>
          <w:szCs w:val="22"/>
          <w:lang w:val="nn-NO"/>
        </w:rPr>
        <w:br/>
        <w:t>Brannsen</w:t>
      </w:r>
      <w:r w:rsidR="005D722A" w:rsidRPr="00737D73">
        <w:rPr>
          <w:sz w:val="22"/>
          <w:szCs w:val="22"/>
          <w:lang w:val="nn-NO"/>
        </w:rPr>
        <w:t>tral</w:t>
      </w:r>
      <w:r w:rsidR="005D722A" w:rsidRPr="00737D73">
        <w:rPr>
          <w:sz w:val="22"/>
          <w:szCs w:val="22"/>
          <w:lang w:val="nn-NO"/>
        </w:rPr>
        <w:br/>
        <w:t>Lagring av brannfarlige stoffer</w:t>
      </w:r>
      <w:r w:rsidR="005D722A" w:rsidRPr="00737D73">
        <w:rPr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t xml:space="preserve">Det er forbode å blokkere branndør eller </w:t>
      </w:r>
      <w:r w:rsidR="00737D73" w:rsidRPr="00737D73">
        <w:rPr>
          <w:sz w:val="22"/>
          <w:szCs w:val="22"/>
          <w:lang w:val="nn-NO"/>
        </w:rPr>
        <w:t>rømmingsvegar</w:t>
      </w:r>
      <w:r w:rsidR="00692D24" w:rsidRPr="00737D73">
        <w:rPr>
          <w:sz w:val="22"/>
          <w:szCs w:val="22"/>
          <w:lang w:val="nn-NO"/>
        </w:rPr>
        <w:t>, dekke til varsel-/rømmi</w:t>
      </w:r>
      <w:r w:rsidRPr="00737D73">
        <w:rPr>
          <w:sz w:val="22"/>
          <w:szCs w:val="22"/>
          <w:lang w:val="nn-NO"/>
        </w:rPr>
        <w:t>ngsskilt, utføre elektrisk eller brannfarlig arbeid</w:t>
      </w:r>
      <w:r w:rsidR="00495358">
        <w:rPr>
          <w:sz w:val="22"/>
          <w:szCs w:val="22"/>
          <w:lang w:val="nn-NO"/>
        </w:rPr>
        <w:br/>
      </w:r>
      <w:hyperlink r:id="rId11" w:history="1">
        <w:r w:rsidR="00495358" w:rsidRPr="00106D79">
          <w:rPr>
            <w:rStyle w:val="Hyperkobling"/>
            <w:b/>
            <w:sz w:val="22"/>
            <w:szCs w:val="22"/>
            <w:lang w:val="nn-NO"/>
          </w:rPr>
          <w:t>- Ansvar for brannsikkerhet / Prosedyre for brannvarsling.</w:t>
        </w:r>
      </w:hyperlink>
      <w:r w:rsidR="00495358" w:rsidRPr="00106D79">
        <w:rPr>
          <w:b/>
          <w:sz w:val="22"/>
          <w:szCs w:val="22"/>
          <w:lang w:val="nn-NO"/>
        </w:rPr>
        <w:t xml:space="preserve"> </w:t>
      </w:r>
      <w:r w:rsidR="00761A95" w:rsidRPr="00106D79">
        <w:rPr>
          <w:b/>
          <w:sz w:val="22"/>
          <w:szCs w:val="22"/>
          <w:lang w:val="nn-NO"/>
        </w:rPr>
        <w:br/>
      </w:r>
    </w:p>
    <w:p w14:paraId="70C451E1" w14:textId="77777777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 </w:t>
      </w:r>
    </w:p>
    <w:p w14:paraId="69209CEF" w14:textId="5ED29871" w:rsidR="00B62C3C" w:rsidRDefault="00692D24" w:rsidP="00D37EF1">
      <w:pPr>
        <w:rPr>
          <w:color w:val="0070C0"/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VERKSTAD</w:t>
      </w:r>
      <w:r w:rsidR="00D37EF1" w:rsidRPr="00737D73">
        <w:rPr>
          <w:b/>
          <w:sz w:val="22"/>
          <w:szCs w:val="22"/>
          <w:lang w:val="nn-NO"/>
        </w:rPr>
        <w:t>/VERKTØY/UTSTYR:</w:t>
      </w:r>
      <w:r w:rsidR="00D37EF1" w:rsidRPr="00737D73">
        <w:rPr>
          <w:sz w:val="22"/>
          <w:szCs w:val="22"/>
          <w:lang w:val="nn-NO"/>
        </w:rPr>
        <w:t xml:space="preserve"> </w:t>
      </w:r>
      <w:r w:rsidR="00D37EF1" w:rsidRPr="00737D73">
        <w:rPr>
          <w:sz w:val="22"/>
          <w:szCs w:val="22"/>
          <w:lang w:val="nn-NO"/>
        </w:rPr>
        <w:br/>
        <w:t xml:space="preserve">Studentane skal vise respekt for og ta vare på det utstyr og studiemateriell som vert stilt til disposisjon </w:t>
      </w:r>
      <w:r w:rsidR="00D37EF1" w:rsidRPr="00737D73">
        <w:rPr>
          <w:sz w:val="22"/>
          <w:szCs w:val="22"/>
          <w:lang w:val="nn-NO"/>
        </w:rPr>
        <w:lastRenderedPageBreak/>
        <w:t xml:space="preserve">frå BAS, så som verktøy og anna teknisk utstyr, bøker/tidsskrift frå biblioteket, møblar/inventar m.m. </w:t>
      </w:r>
      <w:r w:rsidR="00D37EF1" w:rsidRPr="00737D73">
        <w:rPr>
          <w:sz w:val="22"/>
          <w:szCs w:val="22"/>
          <w:lang w:val="nn-NO"/>
        </w:rPr>
        <w:br/>
        <w:t>Studentane pliktar å delta på dei opplæringstilbod som v</w:t>
      </w:r>
      <w:r w:rsidR="00737D73" w:rsidRPr="00737D73">
        <w:rPr>
          <w:sz w:val="22"/>
          <w:szCs w:val="22"/>
          <w:lang w:val="nn-NO"/>
        </w:rPr>
        <w:t>ert gitt for bruk av utstyr</w:t>
      </w:r>
      <w:r w:rsidR="00D37EF1" w:rsidRPr="00737D73">
        <w:rPr>
          <w:sz w:val="22"/>
          <w:szCs w:val="22"/>
          <w:lang w:val="nn-NO"/>
        </w:rPr>
        <w:t xml:space="preserve"> og å følgje instruksar og </w:t>
      </w:r>
      <w:r w:rsidR="00737D73">
        <w:rPr>
          <w:sz w:val="22"/>
          <w:szCs w:val="22"/>
          <w:lang w:val="nn-NO"/>
        </w:rPr>
        <w:t>brukarrettleiingar</w:t>
      </w:r>
      <w:r w:rsidR="00D37EF1" w:rsidRPr="00737D73">
        <w:rPr>
          <w:sz w:val="22"/>
          <w:szCs w:val="22"/>
          <w:lang w:val="nn-NO"/>
        </w:rPr>
        <w:t xml:space="preserve"> gitt ved</w:t>
      </w:r>
      <w:r w:rsidR="00737D73">
        <w:rPr>
          <w:sz w:val="22"/>
          <w:szCs w:val="22"/>
          <w:lang w:val="nn-NO"/>
        </w:rPr>
        <w:t xml:space="preserve"> oppslag eller av ansvarshavande</w:t>
      </w:r>
      <w:r w:rsidR="00D37EF1" w:rsidRPr="00737D73">
        <w:rPr>
          <w:sz w:val="22"/>
          <w:szCs w:val="22"/>
          <w:lang w:val="nn-NO"/>
        </w:rPr>
        <w:t>.</w:t>
      </w:r>
      <w:r w:rsidR="005D722A" w:rsidRPr="00737D73">
        <w:rPr>
          <w:sz w:val="22"/>
          <w:szCs w:val="22"/>
          <w:lang w:val="nn-NO"/>
        </w:rPr>
        <w:br/>
        <w:t>Det er berre studentar og tilsette med verkstadsopplæring som kan bruke verkstaden.</w:t>
      </w:r>
      <w:r w:rsidR="005D722A" w:rsidRPr="00737D73">
        <w:rPr>
          <w:sz w:val="22"/>
          <w:szCs w:val="22"/>
          <w:lang w:val="nn-NO"/>
        </w:rPr>
        <w:br/>
      </w:r>
      <w:r w:rsidR="00D37EF1" w:rsidRPr="00737D73">
        <w:rPr>
          <w:sz w:val="22"/>
          <w:szCs w:val="22"/>
          <w:lang w:val="nn-NO"/>
        </w:rPr>
        <w:t xml:space="preserve">Det er </w:t>
      </w:r>
      <w:r w:rsidR="00070BCE">
        <w:rPr>
          <w:sz w:val="22"/>
          <w:szCs w:val="22"/>
          <w:lang w:val="nn-NO"/>
        </w:rPr>
        <w:t>forbode</w:t>
      </w:r>
      <w:r w:rsidR="00D37EF1" w:rsidRPr="00737D73">
        <w:rPr>
          <w:sz w:val="22"/>
          <w:szCs w:val="22"/>
          <w:lang w:val="nn-NO"/>
        </w:rPr>
        <w:t xml:space="preserve"> å gje eksterne tilgang til bruk av skulens verkstader/verktøy/utstyr.</w:t>
      </w:r>
      <w:r w:rsidR="00D37EF1" w:rsidRPr="00737D73">
        <w:rPr>
          <w:sz w:val="22"/>
          <w:szCs w:val="22"/>
          <w:lang w:val="nn-NO"/>
        </w:rPr>
        <w:br/>
      </w:r>
      <w:r w:rsidR="00D37EF1" w:rsidRPr="00106D79">
        <w:rPr>
          <w:b/>
          <w:color w:val="0070C0"/>
          <w:sz w:val="22"/>
          <w:szCs w:val="22"/>
          <w:lang w:val="nn-NO"/>
        </w:rPr>
        <w:t>-</w:t>
      </w:r>
      <w:hyperlink r:id="rId12" w:history="1">
        <w:r w:rsidR="00D37EF1" w:rsidRPr="00106D79">
          <w:rPr>
            <w:rStyle w:val="Hyperkobling"/>
            <w:b/>
            <w:sz w:val="22"/>
            <w:szCs w:val="22"/>
            <w:lang w:val="nn-NO"/>
          </w:rPr>
          <w:t>Regler for  treverkstad</w:t>
        </w:r>
      </w:hyperlink>
      <w:r w:rsidR="00761A95" w:rsidRPr="00106D79">
        <w:rPr>
          <w:b/>
          <w:color w:val="0070C0"/>
          <w:sz w:val="22"/>
          <w:szCs w:val="22"/>
          <w:lang w:val="nn-NO"/>
        </w:rPr>
        <w:t xml:space="preserve"> </w:t>
      </w:r>
      <w:r w:rsidR="00B62C3C" w:rsidRPr="00106D79">
        <w:rPr>
          <w:b/>
          <w:color w:val="0070C0"/>
          <w:sz w:val="22"/>
          <w:szCs w:val="22"/>
          <w:lang w:val="nn-NO"/>
        </w:rPr>
        <w:br/>
      </w:r>
      <w:r w:rsidR="00D37EF1" w:rsidRPr="00106D79">
        <w:rPr>
          <w:b/>
          <w:color w:val="0070C0"/>
          <w:sz w:val="22"/>
          <w:szCs w:val="22"/>
          <w:lang w:val="nn-NO"/>
        </w:rPr>
        <w:t>-</w:t>
      </w:r>
      <w:hyperlink r:id="rId13" w:history="1">
        <w:r w:rsidR="00D37EF1" w:rsidRPr="00106D79">
          <w:rPr>
            <w:rStyle w:val="Hyperkobling"/>
            <w:b/>
            <w:sz w:val="22"/>
            <w:szCs w:val="22"/>
            <w:lang w:val="nn-NO"/>
          </w:rPr>
          <w:t>Reglar for metallverkstad</w:t>
        </w:r>
      </w:hyperlink>
      <w:r w:rsidR="00761A95" w:rsidRPr="00106D79">
        <w:rPr>
          <w:b/>
          <w:color w:val="0070C0"/>
          <w:sz w:val="22"/>
          <w:szCs w:val="22"/>
          <w:lang w:val="nn-NO"/>
        </w:rPr>
        <w:t xml:space="preserve"> </w:t>
      </w:r>
      <w:r w:rsidR="00DF4136" w:rsidRPr="00106D79">
        <w:rPr>
          <w:b/>
          <w:color w:val="0070C0"/>
          <w:sz w:val="22"/>
          <w:szCs w:val="22"/>
          <w:lang w:val="nn-NO"/>
        </w:rPr>
        <w:br/>
      </w:r>
      <w:r w:rsidR="003E7A4A" w:rsidRPr="00106D79">
        <w:rPr>
          <w:b/>
          <w:color w:val="0070C0"/>
          <w:sz w:val="22"/>
          <w:szCs w:val="22"/>
          <w:lang w:val="nn-NO"/>
        </w:rPr>
        <w:t>-</w:t>
      </w:r>
      <w:hyperlink r:id="rId14" w:history="1">
        <w:r w:rsidR="003E7A4A" w:rsidRPr="00106D79">
          <w:rPr>
            <w:rStyle w:val="Hyperkobling"/>
            <w:b/>
            <w:sz w:val="22"/>
            <w:szCs w:val="22"/>
            <w:lang w:val="nn-NO"/>
          </w:rPr>
          <w:t>Regler for minisagbruk</w:t>
        </w:r>
      </w:hyperlink>
      <w:r w:rsidR="003E7A4A" w:rsidRPr="00106D79">
        <w:rPr>
          <w:b/>
          <w:color w:val="0070C0"/>
          <w:sz w:val="22"/>
          <w:szCs w:val="22"/>
          <w:lang w:val="nn-NO"/>
        </w:rPr>
        <w:br/>
      </w:r>
      <w:r w:rsidR="00DF4136" w:rsidRPr="004E0964">
        <w:rPr>
          <w:color w:val="FF0000"/>
          <w:sz w:val="22"/>
          <w:szCs w:val="22"/>
          <w:lang w:val="nn-NO"/>
        </w:rPr>
        <w:t>-Informasjon CNC-fres</w:t>
      </w:r>
      <w:r w:rsidR="00DF4136" w:rsidRPr="004E0964">
        <w:rPr>
          <w:color w:val="FF0000"/>
          <w:sz w:val="22"/>
          <w:szCs w:val="22"/>
          <w:lang w:val="nn-NO"/>
        </w:rPr>
        <w:br/>
        <w:t>-Informasjon Lasersaur</w:t>
      </w:r>
    </w:p>
    <w:p w14:paraId="6B9C4582" w14:textId="77777777" w:rsidR="003E7A4A" w:rsidRPr="00737D73" w:rsidRDefault="003E7A4A" w:rsidP="00D37EF1">
      <w:pPr>
        <w:rPr>
          <w:color w:val="0070C0"/>
          <w:sz w:val="22"/>
          <w:szCs w:val="22"/>
          <w:lang w:val="nn-NO"/>
        </w:rPr>
      </w:pPr>
    </w:p>
    <w:p w14:paraId="4F199334" w14:textId="6016BFA2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 xml:space="preserve">BAS har ikkje ansvar for private </w:t>
      </w:r>
      <w:r w:rsidR="005D722A" w:rsidRPr="00737D73">
        <w:rPr>
          <w:sz w:val="22"/>
          <w:szCs w:val="22"/>
          <w:lang w:val="nn-NO"/>
        </w:rPr>
        <w:t>eigedeler</w:t>
      </w:r>
      <w:r w:rsidRPr="00737D73">
        <w:rPr>
          <w:sz w:val="22"/>
          <w:szCs w:val="22"/>
          <w:lang w:val="nn-NO"/>
        </w:rPr>
        <w:t xml:space="preserve"> som studentar </w:t>
      </w:r>
      <w:r w:rsidR="007B2C01" w:rsidRPr="00737D73">
        <w:rPr>
          <w:sz w:val="22"/>
          <w:szCs w:val="22"/>
          <w:lang w:val="nn-NO"/>
        </w:rPr>
        <w:t>oppbevarer</w:t>
      </w:r>
      <w:r w:rsidRPr="00737D73">
        <w:rPr>
          <w:sz w:val="22"/>
          <w:szCs w:val="22"/>
          <w:lang w:val="nn-NO"/>
        </w:rPr>
        <w:t xml:space="preserve"> i skulen sine lokale. Studenten må sjølv ha forsikring for private eigedeler.</w:t>
      </w:r>
    </w:p>
    <w:p w14:paraId="233105AA" w14:textId="77777777" w:rsidR="00D37EF1" w:rsidRPr="00737D73" w:rsidRDefault="00D37EF1" w:rsidP="00D37EF1">
      <w:pPr>
        <w:rPr>
          <w:sz w:val="22"/>
          <w:szCs w:val="22"/>
          <w:lang w:val="nn-NO"/>
        </w:rPr>
      </w:pPr>
    </w:p>
    <w:p w14:paraId="2AB30115" w14:textId="4D5E4993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BRUK AV LOKALAR</w:t>
      </w:r>
      <w:r w:rsidRPr="00737D73">
        <w:rPr>
          <w:sz w:val="22"/>
          <w:szCs w:val="22"/>
          <w:lang w:val="nn-NO"/>
        </w:rPr>
        <w:br/>
        <w:t>All bruk av undervisningslokalar (gjeld ikkje verkstad eller eigne st</w:t>
      </w:r>
      <w:r w:rsidR="00A55DDC">
        <w:rPr>
          <w:sz w:val="22"/>
          <w:szCs w:val="22"/>
          <w:lang w:val="nn-NO"/>
        </w:rPr>
        <w:t>udio) skal reserverast før bruk, slik at vi kan få maks nytte av lokalet. HUGS: rydd etter deg!</w:t>
      </w:r>
      <w:r w:rsidR="00A55DDC">
        <w:rPr>
          <w:sz w:val="22"/>
          <w:szCs w:val="22"/>
          <w:lang w:val="nn-NO"/>
        </w:rPr>
        <w:br/>
        <w:t>I</w:t>
      </w:r>
      <w:r w:rsidRPr="00737D73">
        <w:rPr>
          <w:sz w:val="22"/>
          <w:szCs w:val="22"/>
          <w:lang w:val="nn-NO"/>
        </w:rPr>
        <w:t>kkje skru på/endre fast utstyr</w:t>
      </w:r>
      <w:r w:rsidR="00466256" w:rsidRPr="00737D73">
        <w:rPr>
          <w:sz w:val="22"/>
          <w:szCs w:val="22"/>
          <w:lang w:val="nn-NO"/>
        </w:rPr>
        <w:t xml:space="preserve"> og utstyr</w:t>
      </w:r>
      <w:r w:rsidRPr="00737D73">
        <w:rPr>
          <w:sz w:val="22"/>
          <w:szCs w:val="22"/>
          <w:lang w:val="nn-NO"/>
        </w:rPr>
        <w:t xml:space="preserve"> til lyd og bilde i</w:t>
      </w:r>
      <w:r w:rsidR="003F36E6" w:rsidRPr="00737D73">
        <w:rPr>
          <w:sz w:val="22"/>
          <w:szCs w:val="22"/>
          <w:lang w:val="nn-NO"/>
        </w:rPr>
        <w:t xml:space="preserve"> undervisningsromma/bibliotek. </w:t>
      </w:r>
    </w:p>
    <w:p w14:paraId="303D508E" w14:textId="4D5F34D3" w:rsidR="00D37EF1" w:rsidRPr="00737D73" w:rsidRDefault="003F36E6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>Byggearbeid i og på skulens område skal</w:t>
      </w:r>
      <w:r w:rsidR="00D37EF1" w:rsidRPr="00737D73">
        <w:rPr>
          <w:sz w:val="22"/>
          <w:szCs w:val="22"/>
          <w:lang w:val="nn-NO"/>
        </w:rPr>
        <w:t xml:space="preserve"> </w:t>
      </w:r>
      <w:r w:rsidRPr="00737D73">
        <w:rPr>
          <w:sz w:val="22"/>
          <w:szCs w:val="22"/>
          <w:lang w:val="nn-NO"/>
        </w:rPr>
        <w:t xml:space="preserve">alltid vere </w:t>
      </w:r>
      <w:r w:rsidR="00AA68E4" w:rsidRPr="00737D73">
        <w:rPr>
          <w:sz w:val="22"/>
          <w:szCs w:val="22"/>
          <w:lang w:val="nn-NO"/>
        </w:rPr>
        <w:t xml:space="preserve">klarert </w:t>
      </w:r>
      <w:r w:rsidR="007B1CB2" w:rsidRPr="00737D73">
        <w:rPr>
          <w:sz w:val="22"/>
          <w:szCs w:val="22"/>
          <w:lang w:val="nn-NO"/>
        </w:rPr>
        <w:t xml:space="preserve">med </w:t>
      </w:r>
      <w:r w:rsidRPr="00737D73">
        <w:rPr>
          <w:sz w:val="22"/>
          <w:szCs w:val="22"/>
          <w:lang w:val="nn-NO"/>
        </w:rPr>
        <w:t>administrasjon</w:t>
      </w:r>
      <w:r w:rsidR="00AA68E4" w:rsidRPr="00737D73">
        <w:rPr>
          <w:sz w:val="22"/>
          <w:szCs w:val="22"/>
          <w:lang w:val="nn-NO"/>
        </w:rPr>
        <w:t>/vaktmeiseter</w:t>
      </w:r>
      <w:r w:rsidR="007B1CB2" w:rsidRPr="00737D73">
        <w:rPr>
          <w:sz w:val="22"/>
          <w:szCs w:val="22"/>
          <w:lang w:val="nn-NO"/>
        </w:rPr>
        <w:t xml:space="preserve"> på førehand</w:t>
      </w:r>
      <w:r w:rsidR="00AA68E4" w:rsidRPr="00737D73">
        <w:rPr>
          <w:sz w:val="22"/>
          <w:szCs w:val="22"/>
          <w:lang w:val="nn-NO"/>
        </w:rPr>
        <w:t xml:space="preserve">. </w:t>
      </w:r>
      <w:r w:rsidR="00A55DDC">
        <w:rPr>
          <w:sz w:val="22"/>
          <w:szCs w:val="22"/>
          <w:lang w:val="nn-NO"/>
        </w:rPr>
        <w:t>Ved byggjearbeid er det</w:t>
      </w:r>
      <w:r w:rsidR="007B1CB2" w:rsidRPr="00737D73">
        <w:rPr>
          <w:sz w:val="22"/>
          <w:szCs w:val="22"/>
          <w:lang w:val="nn-NO"/>
        </w:rPr>
        <w:t xml:space="preserve"> påkravd å følgje sjekkliste for bygging. </w:t>
      </w:r>
      <w:r w:rsidR="00A55DDC">
        <w:rPr>
          <w:sz w:val="22"/>
          <w:szCs w:val="22"/>
          <w:lang w:val="nn-NO"/>
        </w:rPr>
        <w:br/>
      </w:r>
      <w:r w:rsidR="002F6BE1" w:rsidRPr="00737D73">
        <w:rPr>
          <w:sz w:val="22"/>
          <w:szCs w:val="22"/>
          <w:lang w:val="nn-NO"/>
        </w:rPr>
        <w:t xml:space="preserve">Ynskjer du </w:t>
      </w:r>
      <w:r w:rsidR="00D37EF1" w:rsidRPr="00737D73">
        <w:rPr>
          <w:sz w:val="22"/>
          <w:szCs w:val="22"/>
          <w:lang w:val="nn-NO"/>
        </w:rPr>
        <w:t>spikre</w:t>
      </w:r>
      <w:r w:rsidR="002F6BE1" w:rsidRPr="00737D73">
        <w:rPr>
          <w:sz w:val="22"/>
          <w:szCs w:val="22"/>
          <w:lang w:val="nn-NO"/>
        </w:rPr>
        <w:t xml:space="preserve"> eller bore i golv eller vegger, skal dette </w:t>
      </w:r>
      <w:r w:rsidR="008F27CE" w:rsidRPr="00737D73">
        <w:rPr>
          <w:sz w:val="22"/>
          <w:szCs w:val="22"/>
          <w:lang w:val="nn-NO"/>
        </w:rPr>
        <w:t>avklarast</w:t>
      </w:r>
      <w:r w:rsidR="007B1CB2" w:rsidRPr="00737D73">
        <w:rPr>
          <w:sz w:val="22"/>
          <w:szCs w:val="22"/>
          <w:lang w:val="nn-NO"/>
        </w:rPr>
        <w:t xml:space="preserve"> med</w:t>
      </w:r>
      <w:r w:rsidR="00D37EF1" w:rsidRPr="00737D73">
        <w:rPr>
          <w:sz w:val="22"/>
          <w:szCs w:val="22"/>
          <w:lang w:val="nn-NO"/>
        </w:rPr>
        <w:t xml:space="preserve"> vaktmeister</w:t>
      </w:r>
      <w:r w:rsidR="002F6BE1" w:rsidRPr="00737D73">
        <w:rPr>
          <w:sz w:val="22"/>
          <w:szCs w:val="22"/>
          <w:lang w:val="nn-NO"/>
        </w:rPr>
        <w:t xml:space="preserve">. Dette </w:t>
      </w:r>
      <w:r w:rsidR="007B1CB2" w:rsidRPr="00737D73">
        <w:rPr>
          <w:sz w:val="22"/>
          <w:szCs w:val="22"/>
          <w:lang w:val="nn-NO"/>
        </w:rPr>
        <w:t xml:space="preserve">for sikre at </w:t>
      </w:r>
      <w:proofErr w:type="spellStart"/>
      <w:r w:rsidR="007B1CB2" w:rsidRPr="00737D73">
        <w:rPr>
          <w:sz w:val="22"/>
          <w:szCs w:val="22"/>
          <w:lang w:val="nn-NO"/>
        </w:rPr>
        <w:t>vannrør</w:t>
      </w:r>
      <w:proofErr w:type="spellEnd"/>
      <w:r w:rsidR="002F6BE1" w:rsidRPr="00737D73">
        <w:rPr>
          <w:sz w:val="22"/>
          <w:szCs w:val="22"/>
          <w:lang w:val="nn-NO"/>
        </w:rPr>
        <w:t xml:space="preserve"> </w:t>
      </w:r>
      <w:proofErr w:type="spellStart"/>
      <w:r w:rsidR="002F6BE1" w:rsidRPr="00737D73">
        <w:rPr>
          <w:sz w:val="22"/>
          <w:szCs w:val="22"/>
          <w:lang w:val="nn-NO"/>
        </w:rPr>
        <w:t>e.l</w:t>
      </w:r>
      <w:proofErr w:type="spellEnd"/>
      <w:r w:rsidR="00737D73">
        <w:rPr>
          <w:sz w:val="22"/>
          <w:szCs w:val="22"/>
          <w:lang w:val="nn-NO"/>
        </w:rPr>
        <w:t xml:space="preserve"> i go</w:t>
      </w:r>
      <w:r w:rsidR="007B1CB2" w:rsidRPr="00737D73">
        <w:rPr>
          <w:sz w:val="22"/>
          <w:szCs w:val="22"/>
          <w:lang w:val="nn-NO"/>
        </w:rPr>
        <w:t>lv og vegger</w:t>
      </w:r>
      <w:r w:rsidR="002F6BE1" w:rsidRPr="00737D73">
        <w:rPr>
          <w:sz w:val="22"/>
          <w:szCs w:val="22"/>
          <w:lang w:val="nn-NO"/>
        </w:rPr>
        <w:t xml:space="preserve"> ikkje vert ø</w:t>
      </w:r>
      <w:r w:rsidR="008F27CE" w:rsidRPr="00737D73">
        <w:rPr>
          <w:sz w:val="22"/>
          <w:szCs w:val="22"/>
          <w:lang w:val="nn-NO"/>
        </w:rPr>
        <w:t>y</w:t>
      </w:r>
      <w:r w:rsidR="002F6BE1" w:rsidRPr="00737D73">
        <w:rPr>
          <w:sz w:val="22"/>
          <w:szCs w:val="22"/>
          <w:lang w:val="nn-NO"/>
        </w:rPr>
        <w:t>delagt</w:t>
      </w:r>
      <w:r w:rsidR="00D37EF1" w:rsidRPr="00737D73">
        <w:rPr>
          <w:sz w:val="22"/>
          <w:szCs w:val="22"/>
          <w:lang w:val="nn-NO"/>
        </w:rPr>
        <w:t>.</w:t>
      </w:r>
      <w:r w:rsidR="007B1CB2" w:rsidRPr="00737D73">
        <w:rPr>
          <w:sz w:val="22"/>
          <w:szCs w:val="22"/>
          <w:lang w:val="nn-NO"/>
        </w:rPr>
        <w:t xml:space="preserve"> Ta kontakt med vaktmeister viss du skal male, så får du </w:t>
      </w:r>
      <w:r w:rsidR="00737D73">
        <w:rPr>
          <w:sz w:val="22"/>
          <w:szCs w:val="22"/>
          <w:lang w:val="nn-NO"/>
        </w:rPr>
        <w:t>korrekt</w:t>
      </w:r>
      <w:r w:rsidR="007B1CB2" w:rsidRPr="00737D73">
        <w:rPr>
          <w:sz w:val="22"/>
          <w:szCs w:val="22"/>
          <w:lang w:val="nn-NO"/>
        </w:rPr>
        <w:t xml:space="preserve"> maling og vite om eventuelle restriksjonar.</w:t>
      </w:r>
      <w:r w:rsidR="00D37EF1" w:rsidRPr="00737D73">
        <w:rPr>
          <w:sz w:val="22"/>
          <w:szCs w:val="22"/>
          <w:lang w:val="nn-NO"/>
        </w:rPr>
        <w:t xml:space="preserve"> </w:t>
      </w:r>
      <w:r w:rsidR="004E0964">
        <w:rPr>
          <w:sz w:val="22"/>
          <w:szCs w:val="22"/>
          <w:lang w:val="nn-NO"/>
        </w:rPr>
        <w:br/>
      </w:r>
      <w:hyperlink r:id="rId15" w:history="1">
        <w:r w:rsidR="004E0964" w:rsidRPr="00106D79">
          <w:rPr>
            <w:rStyle w:val="Hyperkobling"/>
            <w:b/>
            <w:sz w:val="22"/>
            <w:szCs w:val="22"/>
            <w:lang w:val="nn-NO"/>
          </w:rPr>
          <w:t>-sjekkliste ved bygging</w:t>
        </w:r>
      </w:hyperlink>
      <w:r w:rsidR="00D37EF1" w:rsidRPr="00106D79">
        <w:rPr>
          <w:b/>
          <w:sz w:val="22"/>
          <w:szCs w:val="22"/>
          <w:lang w:val="nn-NO"/>
        </w:rPr>
        <w:br/>
      </w:r>
      <w:r w:rsidR="00AA68E4" w:rsidRPr="004E0964">
        <w:rPr>
          <w:color w:val="FF0000"/>
          <w:sz w:val="22"/>
          <w:szCs w:val="22"/>
          <w:lang w:val="nn-NO"/>
        </w:rPr>
        <w:t xml:space="preserve">-pedagogisk </w:t>
      </w:r>
      <w:proofErr w:type="spellStart"/>
      <w:r w:rsidR="00AA68E4" w:rsidRPr="004E0964">
        <w:rPr>
          <w:color w:val="FF0000"/>
          <w:sz w:val="22"/>
          <w:szCs w:val="22"/>
          <w:lang w:val="nn-NO"/>
        </w:rPr>
        <w:t>rombruk</w:t>
      </w:r>
      <w:proofErr w:type="spellEnd"/>
      <w:r w:rsidR="00AA68E4" w:rsidRPr="004E0964">
        <w:rPr>
          <w:color w:val="FF0000"/>
          <w:sz w:val="22"/>
          <w:szCs w:val="22"/>
          <w:lang w:val="nn-NO"/>
        </w:rPr>
        <w:t xml:space="preserve"> på BAS</w:t>
      </w:r>
      <w:r w:rsidR="00761A95" w:rsidRPr="00737D73">
        <w:rPr>
          <w:color w:val="0070C0"/>
          <w:sz w:val="22"/>
          <w:szCs w:val="22"/>
          <w:lang w:val="nn-NO"/>
        </w:rPr>
        <w:t xml:space="preserve"> </w:t>
      </w:r>
      <w:r w:rsidR="00B62C3C" w:rsidRPr="00737D73">
        <w:rPr>
          <w:color w:val="0070C0"/>
          <w:sz w:val="22"/>
          <w:szCs w:val="22"/>
          <w:lang w:val="nn-NO"/>
        </w:rPr>
        <w:br/>
      </w:r>
      <w:r w:rsidR="00D37EF1" w:rsidRPr="00737D73">
        <w:rPr>
          <w:sz w:val="22"/>
          <w:szCs w:val="22"/>
          <w:lang w:val="nn-NO"/>
        </w:rPr>
        <w:br/>
      </w:r>
    </w:p>
    <w:p w14:paraId="3B482DD4" w14:textId="4283A51F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LÆRINGSMILJØ, ORDEN OG REINHALD</w:t>
      </w:r>
      <w:r w:rsidRPr="00737D73">
        <w:rPr>
          <w:b/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t>Alle h</w:t>
      </w:r>
      <w:r w:rsidR="00692D24" w:rsidRPr="00737D73">
        <w:rPr>
          <w:sz w:val="22"/>
          <w:szCs w:val="22"/>
          <w:lang w:val="nn-NO"/>
        </w:rPr>
        <w:t>ar eit ansvar for eige og andre sitt</w:t>
      </w:r>
      <w:r w:rsidRPr="00737D73">
        <w:rPr>
          <w:sz w:val="22"/>
          <w:szCs w:val="22"/>
          <w:lang w:val="nn-NO"/>
        </w:rPr>
        <w:t xml:space="preserve"> læring</w:t>
      </w:r>
      <w:r w:rsidR="00692D24" w:rsidRPr="00737D73">
        <w:rPr>
          <w:sz w:val="22"/>
          <w:szCs w:val="22"/>
          <w:lang w:val="nn-NO"/>
        </w:rPr>
        <w:t>s</w:t>
      </w:r>
      <w:r w:rsidRPr="00737D73">
        <w:rPr>
          <w:sz w:val="22"/>
          <w:szCs w:val="22"/>
          <w:lang w:val="nn-NO"/>
        </w:rPr>
        <w:t>miljø.</w:t>
      </w:r>
    </w:p>
    <w:p w14:paraId="5B12FA7A" w14:textId="076B8855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>Studentane skal rydde etter seg sjølv og halde eigen arbe</w:t>
      </w:r>
      <w:r w:rsidR="007B2C01" w:rsidRPr="00737D73">
        <w:rPr>
          <w:sz w:val="22"/>
          <w:szCs w:val="22"/>
          <w:lang w:val="nn-NO"/>
        </w:rPr>
        <w:t xml:space="preserve">idsplass og eige studio ryddig. </w:t>
      </w:r>
      <w:r w:rsidRPr="00737D73">
        <w:rPr>
          <w:sz w:val="22"/>
          <w:szCs w:val="22"/>
          <w:lang w:val="nn-NO"/>
        </w:rPr>
        <w:t>Tenk universell, alle skal kunne ha tilgang til alle studio og fellesareal.</w:t>
      </w:r>
      <w:r w:rsidRPr="00737D73">
        <w:rPr>
          <w:sz w:val="22"/>
          <w:szCs w:val="22"/>
          <w:lang w:val="nn-NO"/>
        </w:rPr>
        <w:br/>
        <w:t xml:space="preserve">Studentane skal alltid rydde etter </w:t>
      </w:r>
      <w:r w:rsidR="00692D24" w:rsidRPr="00737D73">
        <w:rPr>
          <w:sz w:val="22"/>
          <w:szCs w:val="22"/>
          <w:lang w:val="nn-NO"/>
        </w:rPr>
        <w:t>førelesningar</w:t>
      </w:r>
      <w:r w:rsidRPr="00737D73">
        <w:rPr>
          <w:sz w:val="22"/>
          <w:szCs w:val="22"/>
          <w:lang w:val="nn-NO"/>
        </w:rPr>
        <w:t xml:space="preserve"> og utstillingar og </w:t>
      </w:r>
      <w:r w:rsidR="00692D24" w:rsidRPr="00737D73">
        <w:rPr>
          <w:sz w:val="22"/>
          <w:szCs w:val="22"/>
          <w:lang w:val="nn-NO"/>
        </w:rPr>
        <w:t>sørgje</w:t>
      </w:r>
      <w:r w:rsidRPr="00737D73">
        <w:rPr>
          <w:sz w:val="22"/>
          <w:szCs w:val="22"/>
          <w:lang w:val="nn-NO"/>
        </w:rPr>
        <w:t xml:space="preserve"> for at desse er i orden etter bruk. </w:t>
      </w:r>
      <w:r w:rsidR="005D722A" w:rsidRPr="00737D73">
        <w:rPr>
          <w:sz w:val="22"/>
          <w:szCs w:val="22"/>
          <w:lang w:val="nn-NO"/>
        </w:rPr>
        <w:br/>
        <w:t xml:space="preserve">All bruk av helseskadelige produkt som til dømes spray, 2-komponent lim, gips, </w:t>
      </w:r>
      <w:proofErr w:type="spellStart"/>
      <w:r w:rsidR="005D722A" w:rsidRPr="00737D73">
        <w:rPr>
          <w:sz w:val="22"/>
          <w:szCs w:val="22"/>
          <w:lang w:val="nn-NO"/>
        </w:rPr>
        <w:t>isoporkutting</w:t>
      </w:r>
      <w:proofErr w:type="spellEnd"/>
      <w:r w:rsidR="005D722A" w:rsidRPr="00737D73">
        <w:rPr>
          <w:sz w:val="22"/>
          <w:szCs w:val="22"/>
          <w:lang w:val="nn-NO"/>
        </w:rPr>
        <w:t xml:space="preserve"> er forbode i studio. Dette skal skje i egna lokale som hall/verkstad/</w:t>
      </w:r>
      <w:proofErr w:type="spellStart"/>
      <w:r w:rsidR="005D722A" w:rsidRPr="00737D73">
        <w:rPr>
          <w:sz w:val="22"/>
          <w:szCs w:val="22"/>
          <w:lang w:val="nn-NO"/>
        </w:rPr>
        <w:t>mezzanin</w:t>
      </w:r>
      <w:proofErr w:type="spellEnd"/>
      <w:r w:rsidR="005D722A" w:rsidRPr="00737D73">
        <w:rPr>
          <w:sz w:val="22"/>
          <w:szCs w:val="22"/>
          <w:lang w:val="nn-NO"/>
        </w:rPr>
        <w:t xml:space="preserve"> eller utomhus. Bruk av egna verneutstyr kan vere påkravd.</w:t>
      </w:r>
    </w:p>
    <w:p w14:paraId="7FACB218" w14:textId="1EE5C7C1" w:rsidR="00B62C3C" w:rsidRPr="008D482A" w:rsidRDefault="00D37EF1" w:rsidP="00D37EF1">
      <w:pPr>
        <w:rPr>
          <w:color w:val="1F497D"/>
          <w:sz w:val="22"/>
          <w:szCs w:val="22"/>
          <w:lang w:val="nn-NO"/>
        </w:rPr>
      </w:pPr>
      <w:r w:rsidRPr="00737D73">
        <w:rPr>
          <w:sz w:val="22"/>
          <w:szCs w:val="22"/>
          <w:lang w:val="nn-NO"/>
        </w:rPr>
        <w:t>Fellesareal vert vaska dagleg</w:t>
      </w:r>
      <w:r w:rsidR="00692D24" w:rsidRPr="00737D73">
        <w:rPr>
          <w:sz w:val="22"/>
          <w:szCs w:val="22"/>
          <w:lang w:val="nn-NO"/>
        </w:rPr>
        <w:t>/regelmessig</w:t>
      </w:r>
      <w:r w:rsidRPr="00737D73">
        <w:rPr>
          <w:sz w:val="22"/>
          <w:szCs w:val="22"/>
          <w:lang w:val="nn-NO"/>
        </w:rPr>
        <w:t>.  Studio vert vaska anna kva</w:t>
      </w:r>
      <w:r w:rsidR="00F50D6D">
        <w:rPr>
          <w:sz w:val="22"/>
          <w:szCs w:val="22"/>
          <w:lang w:val="nn-NO"/>
        </w:rPr>
        <w:t>r</w:t>
      </w:r>
      <w:r w:rsidRPr="00737D73">
        <w:rPr>
          <w:sz w:val="22"/>
          <w:szCs w:val="22"/>
          <w:lang w:val="nn-NO"/>
        </w:rPr>
        <w:t xml:space="preserve"> </w:t>
      </w:r>
      <w:r w:rsidR="007B2C01" w:rsidRPr="00737D73">
        <w:rPr>
          <w:sz w:val="22"/>
          <w:szCs w:val="22"/>
          <w:lang w:val="nn-NO"/>
        </w:rPr>
        <w:t>veke. Studentane</w:t>
      </w:r>
      <w:r w:rsidRPr="00737D73">
        <w:rPr>
          <w:sz w:val="22"/>
          <w:szCs w:val="22"/>
          <w:lang w:val="nn-NO"/>
        </w:rPr>
        <w:t xml:space="preserve"> skal sørgje for at vaskepersonalet kan vask</w:t>
      </w:r>
      <w:r w:rsidR="008F27CE" w:rsidRPr="00737D73">
        <w:rPr>
          <w:sz w:val="22"/>
          <w:szCs w:val="22"/>
          <w:lang w:val="nn-NO"/>
        </w:rPr>
        <w:t>e i studio</w:t>
      </w:r>
      <w:r w:rsidRPr="00737D73">
        <w:rPr>
          <w:sz w:val="22"/>
          <w:szCs w:val="22"/>
          <w:lang w:val="nn-NO"/>
        </w:rPr>
        <w:t xml:space="preserve">. Dette inneber mellom anna rydding av golvflater og at det vert kosta før vask. </w:t>
      </w:r>
      <w:r w:rsidRPr="00737D73">
        <w:rPr>
          <w:sz w:val="22"/>
          <w:szCs w:val="22"/>
          <w:lang w:val="nn-NO"/>
        </w:rPr>
        <w:br/>
        <w:t>Varsle skulen ved administrasjon snarast råd dersom noko ikkje fungere i læringsmiljøet. Du kan og bruk</w:t>
      </w:r>
      <w:r w:rsidR="005D722A" w:rsidRPr="00737D73">
        <w:rPr>
          <w:sz w:val="22"/>
          <w:szCs w:val="22"/>
          <w:lang w:val="nn-NO"/>
        </w:rPr>
        <w:t xml:space="preserve">e avviksmeldaren </w:t>
      </w:r>
      <w:hyperlink r:id="rId16" w:history="1">
        <w:r w:rsidR="005D722A" w:rsidRPr="00106D79">
          <w:rPr>
            <w:rStyle w:val="Hyperkobling"/>
            <w:b/>
            <w:sz w:val="22"/>
            <w:szCs w:val="22"/>
            <w:lang w:val="nn-NO"/>
          </w:rPr>
          <w:t>SEI FRÅ</w:t>
        </w:r>
      </w:hyperlink>
      <w:r w:rsidR="005D722A" w:rsidRPr="00106D79">
        <w:rPr>
          <w:b/>
          <w:sz w:val="22"/>
          <w:szCs w:val="22"/>
          <w:lang w:val="nn-NO"/>
        </w:rPr>
        <w:t>:</w:t>
      </w:r>
      <w:r w:rsidR="005D722A" w:rsidRPr="00106D79">
        <w:rPr>
          <w:b/>
          <w:color w:val="1F497D"/>
          <w:sz w:val="22"/>
          <w:szCs w:val="22"/>
          <w:lang w:val="nn-NO"/>
        </w:rPr>
        <w:t xml:space="preserve"> </w:t>
      </w:r>
    </w:p>
    <w:p w14:paraId="17C483E8" w14:textId="1A51C0C7" w:rsidR="00B62C3C" w:rsidRPr="00737D73" w:rsidRDefault="00D37EF1" w:rsidP="00D37EF1">
      <w:pPr>
        <w:rPr>
          <w:color w:val="0070C0"/>
          <w:sz w:val="22"/>
          <w:szCs w:val="22"/>
          <w:lang w:val="nn-NO"/>
        </w:rPr>
      </w:pPr>
      <w:r w:rsidRPr="00737D73">
        <w:rPr>
          <w:color w:val="0070C0"/>
          <w:sz w:val="22"/>
          <w:szCs w:val="22"/>
          <w:lang w:val="nn-NO"/>
        </w:rPr>
        <w:t>-</w:t>
      </w:r>
      <w:hyperlink r:id="rId17" w:history="1">
        <w:r w:rsidRPr="00106D79">
          <w:rPr>
            <w:rStyle w:val="Hyperkobling"/>
            <w:b/>
            <w:sz w:val="22"/>
            <w:szCs w:val="22"/>
            <w:lang w:val="nn-NO"/>
          </w:rPr>
          <w:t>LMU sin rådgjevar for eit godt læringsmiljø</w:t>
        </w:r>
      </w:hyperlink>
      <w:r w:rsidR="008D482A" w:rsidRPr="00106D79">
        <w:rPr>
          <w:b/>
          <w:color w:val="0070C0"/>
          <w:sz w:val="22"/>
          <w:szCs w:val="22"/>
          <w:lang w:val="nn-NO"/>
        </w:rPr>
        <w:t xml:space="preserve"> </w:t>
      </w:r>
      <w:r w:rsidR="00256E15" w:rsidRPr="00106D79">
        <w:rPr>
          <w:b/>
          <w:color w:val="0070C0"/>
          <w:sz w:val="22"/>
          <w:szCs w:val="22"/>
          <w:lang w:val="nn-NO"/>
        </w:rPr>
        <w:br/>
      </w:r>
      <w:r w:rsidR="00256E15" w:rsidRPr="004E0964">
        <w:rPr>
          <w:color w:val="FF0000"/>
          <w:sz w:val="22"/>
          <w:szCs w:val="22"/>
          <w:lang w:val="nn-NO"/>
        </w:rPr>
        <w:t>-</w:t>
      </w:r>
      <w:r w:rsidR="008D482A" w:rsidRPr="004E0964">
        <w:rPr>
          <w:color w:val="FF0000"/>
          <w:sz w:val="22"/>
          <w:szCs w:val="22"/>
          <w:lang w:val="nn-NO"/>
        </w:rPr>
        <w:t>handlingsplan for læringsmiljø</w:t>
      </w:r>
      <w:r w:rsidR="00B62C3C" w:rsidRPr="00737D73">
        <w:rPr>
          <w:color w:val="0070C0"/>
          <w:sz w:val="22"/>
          <w:szCs w:val="22"/>
          <w:lang w:val="nn-NO"/>
        </w:rPr>
        <w:t xml:space="preserve"> </w:t>
      </w:r>
    </w:p>
    <w:p w14:paraId="701F21F9" w14:textId="10C5F5FB" w:rsidR="00D37EF1" w:rsidRPr="008D482A" w:rsidRDefault="008D482A" w:rsidP="00D37EF1">
      <w:pPr>
        <w:rPr>
          <w:color w:val="4F81BD" w:themeColor="accent1"/>
          <w:sz w:val="22"/>
          <w:szCs w:val="22"/>
          <w:lang w:val="nn-NO"/>
        </w:rPr>
      </w:pPr>
      <w:r>
        <w:rPr>
          <w:color w:val="4F81BD" w:themeColor="accent1"/>
          <w:sz w:val="22"/>
          <w:szCs w:val="22"/>
          <w:lang w:val="nn-NO"/>
        </w:rPr>
        <w:br/>
      </w:r>
      <w:r w:rsidR="00D37EF1" w:rsidRPr="008D482A">
        <w:rPr>
          <w:color w:val="4F81BD" w:themeColor="accent1"/>
          <w:sz w:val="22"/>
          <w:szCs w:val="22"/>
          <w:lang w:val="nn-NO"/>
        </w:rPr>
        <w:br/>
      </w:r>
    </w:p>
    <w:p w14:paraId="75674E68" w14:textId="3C01D607" w:rsidR="00D37EF1" w:rsidRPr="00737D73" w:rsidRDefault="00D37EF1" w:rsidP="00D37EF1">
      <w:pPr>
        <w:rPr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AVFALLSHANDTERING</w:t>
      </w:r>
      <w:r w:rsidRPr="00737D73">
        <w:rPr>
          <w:sz w:val="22"/>
          <w:szCs w:val="22"/>
          <w:lang w:val="nn-NO"/>
        </w:rPr>
        <w:br/>
        <w:t>Bruk kjeldesorteringa for plast/papir/restavfall som står i studio og i kantine/hall. Bruk milj</w:t>
      </w:r>
      <w:r w:rsidR="007B2C01" w:rsidRPr="00737D73">
        <w:rPr>
          <w:sz w:val="22"/>
          <w:szCs w:val="22"/>
          <w:lang w:val="nn-NO"/>
        </w:rPr>
        <w:t>østasjon ute ved porten til gla</w:t>
      </w:r>
      <w:r w:rsidRPr="00737D73">
        <w:rPr>
          <w:sz w:val="22"/>
          <w:szCs w:val="22"/>
          <w:lang w:val="nn-NO"/>
        </w:rPr>
        <w:t xml:space="preserve">s/metall, elektrisk avfall og maling. </w:t>
      </w:r>
      <w:r w:rsidR="00D463C0">
        <w:rPr>
          <w:sz w:val="22"/>
          <w:szCs w:val="22"/>
          <w:lang w:val="nn-NO"/>
        </w:rPr>
        <w:br/>
        <w:t>Panteflasker sorterast i eigne sekker.</w:t>
      </w:r>
      <w:r w:rsidRPr="00737D73">
        <w:rPr>
          <w:sz w:val="22"/>
          <w:szCs w:val="22"/>
          <w:lang w:val="nn-NO"/>
        </w:rPr>
        <w:br/>
        <w:t>Det er forbode å tømme maling eller kjemikaliar i vask eller toalett.</w:t>
      </w:r>
      <w:r w:rsidR="008F27CE" w:rsidRPr="00737D73">
        <w:rPr>
          <w:sz w:val="22"/>
          <w:szCs w:val="22"/>
          <w:lang w:val="nn-NO"/>
        </w:rPr>
        <w:t xml:space="preserve"> Har du spørsmål, ta kontakt med vaktmeister.</w:t>
      </w:r>
      <w:r w:rsidRPr="00737D73">
        <w:rPr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lastRenderedPageBreak/>
        <w:t xml:space="preserve">Det er ikkje høve å </w:t>
      </w:r>
      <w:r w:rsidR="008F27CE" w:rsidRPr="00737D73">
        <w:rPr>
          <w:sz w:val="22"/>
          <w:szCs w:val="22"/>
          <w:lang w:val="nn-NO"/>
        </w:rPr>
        <w:t>sette igjen</w:t>
      </w:r>
      <w:r w:rsidRPr="00737D73">
        <w:rPr>
          <w:sz w:val="22"/>
          <w:szCs w:val="22"/>
          <w:lang w:val="nn-NO"/>
        </w:rPr>
        <w:t xml:space="preserve"> privat boss til skulen.</w:t>
      </w:r>
      <w:r w:rsidRPr="00737D73">
        <w:rPr>
          <w:sz w:val="22"/>
          <w:szCs w:val="22"/>
          <w:lang w:val="nn-NO"/>
        </w:rPr>
        <w:br/>
      </w:r>
      <w:r w:rsidRPr="00106D79">
        <w:rPr>
          <w:b/>
          <w:color w:val="0070C0"/>
          <w:sz w:val="22"/>
          <w:szCs w:val="22"/>
          <w:lang w:val="nn-NO"/>
        </w:rPr>
        <w:t>-</w:t>
      </w:r>
      <w:hyperlink r:id="rId18" w:history="1">
        <w:r w:rsidRPr="00106D79">
          <w:rPr>
            <w:rStyle w:val="Hyperkobling"/>
            <w:b/>
            <w:sz w:val="22"/>
            <w:szCs w:val="22"/>
            <w:lang w:val="nn-NO"/>
          </w:rPr>
          <w:t>retningslinje for avfallshandtering</w:t>
        </w:r>
      </w:hyperlink>
      <w:r w:rsidRPr="00737D73">
        <w:rPr>
          <w:color w:val="0070C0"/>
          <w:sz w:val="22"/>
          <w:szCs w:val="22"/>
          <w:lang w:val="nn-NO"/>
        </w:rPr>
        <w:t xml:space="preserve"> </w:t>
      </w:r>
      <w:r w:rsidR="00B62C3C" w:rsidRPr="00737D73">
        <w:rPr>
          <w:color w:val="0070C0"/>
          <w:sz w:val="22"/>
          <w:szCs w:val="22"/>
          <w:lang w:val="nn-NO"/>
        </w:rPr>
        <w:br/>
      </w:r>
      <w:r w:rsidRPr="004E0964">
        <w:rPr>
          <w:color w:val="FF0000"/>
          <w:sz w:val="22"/>
          <w:szCs w:val="22"/>
          <w:lang w:val="nn-NO"/>
        </w:rPr>
        <w:t>-kart over miljøsone</w:t>
      </w:r>
    </w:p>
    <w:p w14:paraId="1737DCDA" w14:textId="77777777" w:rsidR="00D37EF1" w:rsidRPr="00737D73" w:rsidRDefault="00D37EF1" w:rsidP="00D37EF1">
      <w:pPr>
        <w:rPr>
          <w:sz w:val="22"/>
          <w:szCs w:val="22"/>
          <w:lang w:val="nn-NO"/>
        </w:rPr>
      </w:pPr>
    </w:p>
    <w:p w14:paraId="59D11666" w14:textId="3438C2CF" w:rsidR="00761A95" w:rsidRPr="00106D79" w:rsidRDefault="00D37EF1" w:rsidP="00D37EF1">
      <w:pPr>
        <w:rPr>
          <w:b/>
          <w:sz w:val="22"/>
          <w:szCs w:val="22"/>
          <w:lang w:val="nn-NO"/>
        </w:rPr>
      </w:pPr>
      <w:r w:rsidRPr="00737D73">
        <w:rPr>
          <w:b/>
          <w:sz w:val="22"/>
          <w:szCs w:val="22"/>
          <w:lang w:val="nn-NO"/>
        </w:rPr>
        <w:t>STUDENTFESTER/ANDRE ARRANGEMENT</w:t>
      </w:r>
      <w:r w:rsidRPr="00737D73">
        <w:rPr>
          <w:sz w:val="22"/>
          <w:szCs w:val="22"/>
          <w:lang w:val="nn-NO"/>
        </w:rPr>
        <w:br/>
        <w:t>Skulens lokalar vert som hovudregel ikkje lånt ut til private føremål. Silokjeller kan lånast ut til kulturelle føremål. Ved studentfestar/studentarrangement pliktar studentane  å følgje retningslinjene.</w:t>
      </w:r>
      <w:r w:rsidRPr="00737D73">
        <w:rPr>
          <w:sz w:val="22"/>
          <w:szCs w:val="22"/>
          <w:lang w:val="nn-NO"/>
        </w:rPr>
        <w:br/>
      </w:r>
      <w:r w:rsidRPr="00737D73">
        <w:rPr>
          <w:color w:val="0070C0"/>
          <w:sz w:val="22"/>
          <w:szCs w:val="22"/>
          <w:lang w:val="nn-NO"/>
        </w:rPr>
        <w:t>-</w:t>
      </w:r>
      <w:hyperlink r:id="rId19" w:history="1">
        <w:r w:rsidRPr="00106D79">
          <w:rPr>
            <w:rStyle w:val="Hyperkobling"/>
            <w:b/>
            <w:sz w:val="22"/>
            <w:szCs w:val="22"/>
            <w:lang w:val="nn-NO"/>
          </w:rPr>
          <w:t xml:space="preserve">retningslinje for studentfestar i BAS sine </w:t>
        </w:r>
        <w:r w:rsidR="007B2C01" w:rsidRPr="00106D79">
          <w:rPr>
            <w:rStyle w:val="Hyperkobling"/>
            <w:b/>
            <w:sz w:val="22"/>
            <w:szCs w:val="22"/>
            <w:lang w:val="nn-NO"/>
          </w:rPr>
          <w:t>lokalar</w:t>
        </w:r>
        <w:r w:rsidRPr="00106D79">
          <w:rPr>
            <w:rStyle w:val="Hyperkobling"/>
            <w:b/>
            <w:sz w:val="22"/>
            <w:szCs w:val="22"/>
            <w:lang w:val="nn-NO"/>
          </w:rPr>
          <w:t>.</w:t>
        </w:r>
      </w:hyperlink>
    </w:p>
    <w:p w14:paraId="6CC287F6" w14:textId="691CD94E" w:rsidR="00B46BC1" w:rsidRPr="00737D73" w:rsidRDefault="00D37EF1" w:rsidP="00761A95">
      <w:pPr>
        <w:rPr>
          <w:sz w:val="24"/>
          <w:lang w:val="nn-NO"/>
        </w:rPr>
      </w:pPr>
      <w:r w:rsidRPr="00737D73">
        <w:rPr>
          <w:sz w:val="22"/>
          <w:szCs w:val="22"/>
          <w:lang w:val="nn-NO"/>
        </w:rPr>
        <w:br/>
      </w:r>
      <w:r w:rsidRPr="00737D73">
        <w:rPr>
          <w:b/>
          <w:sz w:val="22"/>
          <w:szCs w:val="22"/>
          <w:lang w:val="nn-NO"/>
        </w:rPr>
        <w:t>LAGRING</w:t>
      </w:r>
      <w:r w:rsidRPr="00737D73">
        <w:rPr>
          <w:b/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t>1.-3.klasse kan lagre modellar, oppgåver og liknande i sil</w:t>
      </w:r>
      <w:r w:rsidR="007B2C01" w:rsidRPr="00737D73">
        <w:rPr>
          <w:sz w:val="22"/>
          <w:szCs w:val="22"/>
          <w:lang w:val="nn-NO"/>
        </w:rPr>
        <w:t>o</w:t>
      </w:r>
      <w:r w:rsidR="008F27CE" w:rsidRPr="00737D73">
        <w:rPr>
          <w:sz w:val="22"/>
          <w:szCs w:val="22"/>
          <w:lang w:val="nn-NO"/>
        </w:rPr>
        <w:t>kammer. Silokammer vert tildelt i 1. klasse og må ryddast etter 3. klasse-eksamen.</w:t>
      </w:r>
      <w:r w:rsidRPr="00737D73">
        <w:rPr>
          <w:sz w:val="22"/>
          <w:szCs w:val="22"/>
          <w:lang w:val="nn-NO"/>
        </w:rPr>
        <w:t xml:space="preserve"> Alle modellar skal vere merka med namn, klasse/kull og telefonnummer. </w:t>
      </w:r>
      <w:proofErr w:type="spellStart"/>
      <w:r w:rsidR="008F27CE" w:rsidRPr="00737D73">
        <w:rPr>
          <w:sz w:val="22"/>
          <w:szCs w:val="22"/>
          <w:lang w:val="nn-NO"/>
        </w:rPr>
        <w:t>Permiandar</w:t>
      </w:r>
      <w:proofErr w:type="spellEnd"/>
      <w:r w:rsidR="008F27CE" w:rsidRPr="00737D73">
        <w:rPr>
          <w:sz w:val="22"/>
          <w:szCs w:val="22"/>
          <w:lang w:val="nn-NO"/>
        </w:rPr>
        <w:t xml:space="preserve"> i 1. avdeling skal lager modeller/arbeid i eige kammer.</w:t>
      </w:r>
      <w:r w:rsidR="008F27CE" w:rsidRPr="00737D73">
        <w:rPr>
          <w:sz w:val="22"/>
          <w:szCs w:val="22"/>
          <w:lang w:val="nn-NO"/>
        </w:rPr>
        <w:br/>
      </w:r>
      <w:r w:rsidRPr="00737D73">
        <w:rPr>
          <w:sz w:val="22"/>
          <w:szCs w:val="22"/>
          <w:lang w:val="nn-NO"/>
        </w:rPr>
        <w:t xml:space="preserve">Modellar eller anna som står lagra rundt omkring </w:t>
      </w:r>
      <w:r w:rsidR="007B1CB2" w:rsidRPr="00737D73">
        <w:rPr>
          <w:sz w:val="22"/>
          <w:szCs w:val="22"/>
          <w:lang w:val="nn-NO"/>
        </w:rPr>
        <w:t xml:space="preserve">kan </w:t>
      </w:r>
      <w:r w:rsidRPr="00737D73">
        <w:rPr>
          <w:sz w:val="22"/>
          <w:szCs w:val="22"/>
          <w:lang w:val="nn-NO"/>
        </w:rPr>
        <w:t>vert</w:t>
      </w:r>
      <w:r w:rsidR="007B1CB2" w:rsidRPr="00737D73">
        <w:rPr>
          <w:sz w:val="22"/>
          <w:szCs w:val="22"/>
          <w:lang w:val="nn-NO"/>
        </w:rPr>
        <w:t>e</w:t>
      </w:r>
      <w:r w:rsidRPr="00737D73">
        <w:rPr>
          <w:sz w:val="22"/>
          <w:szCs w:val="22"/>
          <w:lang w:val="nn-NO"/>
        </w:rPr>
        <w:t xml:space="preserve"> kasta utan varsel.</w:t>
      </w:r>
      <w:r w:rsidRPr="00737D73">
        <w:rPr>
          <w:sz w:val="22"/>
          <w:szCs w:val="22"/>
          <w:lang w:val="nn-NO"/>
        </w:rPr>
        <w:br/>
        <w:t>Lagring av bord/stoler om sommar skal avtalast direkte med vaktmeistar. Det er ikkje høve å lagre private eigedeler på skulen.</w:t>
      </w:r>
      <w:r w:rsidRPr="00737D73">
        <w:rPr>
          <w:sz w:val="24"/>
          <w:lang w:val="nn-NO"/>
        </w:rPr>
        <w:br/>
      </w:r>
      <w:r w:rsidR="00B62C3C" w:rsidRPr="004E0964">
        <w:rPr>
          <w:color w:val="FF0000"/>
          <w:sz w:val="22"/>
          <w:szCs w:val="22"/>
          <w:lang w:val="nn-NO"/>
        </w:rPr>
        <w:t>-kart over lagring i silokammer</w:t>
      </w:r>
      <w:bookmarkStart w:id="0" w:name="_GoBack"/>
      <w:bookmarkEnd w:id="0"/>
    </w:p>
    <w:sectPr w:rsidR="00B46BC1" w:rsidRPr="00737D73">
      <w:headerReference w:type="default" r:id="rId2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4E2F" w14:textId="77777777" w:rsidR="00692D24" w:rsidRDefault="00692D24" w:rsidP="00D37EF1">
      <w:r>
        <w:separator/>
      </w:r>
    </w:p>
  </w:endnote>
  <w:endnote w:type="continuationSeparator" w:id="0">
    <w:p w14:paraId="42670669" w14:textId="77777777" w:rsidR="00692D24" w:rsidRDefault="00692D24" w:rsidP="00D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4F4D" w14:textId="77777777" w:rsidR="00692D24" w:rsidRDefault="00692D24" w:rsidP="00D37EF1">
      <w:r>
        <w:separator/>
      </w:r>
    </w:p>
  </w:footnote>
  <w:footnote w:type="continuationSeparator" w:id="0">
    <w:p w14:paraId="27CFDBCD" w14:textId="77777777" w:rsidR="00692D24" w:rsidRDefault="00692D24" w:rsidP="00D3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E8B0" w14:textId="1364FFCA" w:rsidR="00715309" w:rsidRDefault="001314EE" w:rsidP="00715309">
    <w:pPr>
      <w:pStyle w:val="Topptekst"/>
      <w:jc w:val="right"/>
    </w:pPr>
    <w:r w:rsidRPr="00715309">
      <w:rPr>
        <w:noProof/>
      </w:rPr>
      <w:drawing>
        <wp:inline distT="0" distB="0" distL="0" distR="0" wp14:anchorId="25DAB35F" wp14:editId="14D03A9B">
          <wp:extent cx="1097280" cy="975360"/>
          <wp:effectExtent l="0" t="0" r="0" b="0"/>
          <wp:docPr id="1" name="Bilde 1" descr="G:\LAGRING\BAS-logo\bas-logo-positiv-uten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AGRING\BAS-logo\bas-logo-positiv-uten 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77"/>
    <w:multiLevelType w:val="multilevel"/>
    <w:tmpl w:val="4856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C"/>
    <w:rsid w:val="00070BCE"/>
    <w:rsid w:val="00106D79"/>
    <w:rsid w:val="001314EE"/>
    <w:rsid w:val="001479AB"/>
    <w:rsid w:val="00180D81"/>
    <w:rsid w:val="0021617B"/>
    <w:rsid w:val="00256E15"/>
    <w:rsid w:val="00293098"/>
    <w:rsid w:val="002E13BA"/>
    <w:rsid w:val="002F6BE1"/>
    <w:rsid w:val="0033435E"/>
    <w:rsid w:val="003E7A4A"/>
    <w:rsid w:val="003F36E6"/>
    <w:rsid w:val="00404150"/>
    <w:rsid w:val="00466256"/>
    <w:rsid w:val="00495358"/>
    <w:rsid w:val="004D5026"/>
    <w:rsid w:val="004E0964"/>
    <w:rsid w:val="004F2D60"/>
    <w:rsid w:val="005B4AF8"/>
    <w:rsid w:val="005D722A"/>
    <w:rsid w:val="00666737"/>
    <w:rsid w:val="00692D24"/>
    <w:rsid w:val="006D3E33"/>
    <w:rsid w:val="006D6A10"/>
    <w:rsid w:val="00715309"/>
    <w:rsid w:val="0072751F"/>
    <w:rsid w:val="00737D73"/>
    <w:rsid w:val="00761A95"/>
    <w:rsid w:val="007A2FB5"/>
    <w:rsid w:val="007B1CB2"/>
    <w:rsid w:val="007B2C01"/>
    <w:rsid w:val="0085173D"/>
    <w:rsid w:val="0085388F"/>
    <w:rsid w:val="008B4F1F"/>
    <w:rsid w:val="008D482A"/>
    <w:rsid w:val="008F27CE"/>
    <w:rsid w:val="00921F94"/>
    <w:rsid w:val="00A55DDC"/>
    <w:rsid w:val="00A66781"/>
    <w:rsid w:val="00AA68E4"/>
    <w:rsid w:val="00B41FA0"/>
    <w:rsid w:val="00B46BC1"/>
    <w:rsid w:val="00B54288"/>
    <w:rsid w:val="00B62C3C"/>
    <w:rsid w:val="00B65E72"/>
    <w:rsid w:val="00BE0846"/>
    <w:rsid w:val="00C0329A"/>
    <w:rsid w:val="00C06A6E"/>
    <w:rsid w:val="00D253FC"/>
    <w:rsid w:val="00D37EF1"/>
    <w:rsid w:val="00D463C0"/>
    <w:rsid w:val="00DF4136"/>
    <w:rsid w:val="00F50D6D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26F5E"/>
  <w14:defaultImageDpi w14:val="300"/>
  <w15:docId w15:val="{EC802F47-F657-4F4A-BF70-16E1FF0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nhideWhenUsed/>
    <w:rsid w:val="00D37EF1"/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rsid w:val="00D37EF1"/>
    <w:rPr>
      <w:sz w:val="24"/>
      <w:szCs w:val="24"/>
    </w:rPr>
  </w:style>
  <w:style w:type="character" w:styleId="Fotnotereferanse">
    <w:name w:val="footnote reference"/>
    <w:unhideWhenUsed/>
    <w:rsid w:val="00D37E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72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kobling">
    <w:name w:val="Hyperlink"/>
    <w:uiPriority w:val="99"/>
    <w:unhideWhenUsed/>
    <w:rsid w:val="005D722A"/>
    <w:rPr>
      <w:color w:val="0563C1"/>
      <w:u w:val="single"/>
    </w:rPr>
  </w:style>
  <w:style w:type="paragraph" w:styleId="Topptekst">
    <w:name w:val="header"/>
    <w:basedOn w:val="Normal"/>
    <w:link w:val="TopptekstTegn"/>
    <w:unhideWhenUsed/>
    <w:rsid w:val="00715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15309"/>
  </w:style>
  <w:style w:type="paragraph" w:styleId="Bunntekst">
    <w:name w:val="footer"/>
    <w:basedOn w:val="Normal"/>
    <w:link w:val="BunntekstTegn"/>
    <w:unhideWhenUsed/>
    <w:rsid w:val="00715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5309"/>
  </w:style>
  <w:style w:type="character" w:styleId="Fulgthyperkobling">
    <w:name w:val="FollowedHyperlink"/>
    <w:basedOn w:val="Standardskriftforavsnitt"/>
    <w:rsid w:val="006D3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e.questback.com/stiftelsenbergenarkitekthgskol/seifraa" TargetMode="External"/><Relationship Id="rId13" Type="http://schemas.openxmlformats.org/officeDocument/2006/relationships/hyperlink" Target="https://bas.org/wp-content/uploads/2021/02/REGLER-for-metallverksted.-norsk-og-engelsk.docx" TargetMode="External"/><Relationship Id="rId18" Type="http://schemas.openxmlformats.org/officeDocument/2006/relationships/hyperlink" Target="https://bas.org/wp-content/uploads/2021/02/Retningslinje-for-avfallshandtering.norsk-og-engelsk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.org/wp-content/uploads/2021/02/REGLER-for-treverksted.Norsk-og-engelsk.docx" TargetMode="External"/><Relationship Id="rId17" Type="http://schemas.openxmlformats.org/officeDocument/2006/relationships/hyperlink" Target="https://bas.org/wp-content/uploads/2021/02/Laeringsmiljo-pa-BAS_en-veileder.norsk-og-engels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ponse.questback.com/stiftelsenbergenarkitekthgskol/seifra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.org/wp-content/uploads/2021/02/Ansvar-for-brannvern-prosdyre-brannvarsling.-norsk-og-engels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.org/wp-content/uploads/2021/02/sjekkliste-ved-bygging_byggekurs.-norsk-og-engelsk.docx" TargetMode="External"/><Relationship Id="rId10" Type="http://schemas.openxmlformats.org/officeDocument/2006/relationships/hyperlink" Target="https://bas.org/wp-content/uploads/2021/02/Retningslinje-for-parkering-ved-BAS.norsk-og-engelsk.docx" TargetMode="External"/><Relationship Id="rId19" Type="http://schemas.openxmlformats.org/officeDocument/2006/relationships/hyperlink" Target="https://bas.org/wp-content/uploads/2021/02/Retningslinje-for-studentfester-i-BAS-sine-lokaler_rev-2019.-norsk-og-engels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.org/wp-content/uploads/2020/12/WEB-BEREDSKAPSPLAN.-revidert-24.-august-2020.doc" TargetMode="External"/><Relationship Id="rId14" Type="http://schemas.openxmlformats.org/officeDocument/2006/relationships/hyperlink" Target="https://bas.org/wp-content/uploads/2021/02/REGLER-for-minisagbruk-norsk-og-engelsk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B4DA-F8EC-4EAB-A8DA-A4008D87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ORDENSREGLEMENT FOR STUDENTAR VED BERGEN ARKITEKT SKOLE</vt:lpstr>
    </vt:vector>
  </TitlesOfParts>
  <Company>Bergen Arkitektskole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ORDENSREGLEMENT FOR STUDENTAR VED BERGEN ARKITEKT SKOLE</dc:title>
  <dc:subject/>
  <dc:creator>Ingunn Tepstad</dc:creator>
  <cp:keywords/>
  <dc:description/>
  <cp:lastModifiedBy>Siv Gjerde Aardal</cp:lastModifiedBy>
  <cp:revision>4</cp:revision>
  <dcterms:created xsi:type="dcterms:W3CDTF">2021-01-29T13:46:00Z</dcterms:created>
  <dcterms:modified xsi:type="dcterms:W3CDTF">2021-02-05T16:08:00Z</dcterms:modified>
</cp:coreProperties>
</file>